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January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1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8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20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163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$4170.08</w:t>
            </w:r>
          </w:p>
        </w:tc>
      </w:tr>
    </w:tbl>
    <w:p>
      <w:pPr>
        <w:pStyle w:val="TextBody"/>
        <w:numPr>
          <w:ilvl w:val="0"/>
          <w:numId w:val="0"/>
        </w:numPr>
        <w:shd w:val="clear" w:color="auto" w:fill="FFFFFF"/>
        <w:tabs>
          <w:tab w:val="left" w:pos="0" w:leader="none"/>
        </w:tabs>
        <w:spacing w:before="0" w:after="0"/>
        <w:ind w:hanging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2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Need to find a candidate for the Air Academy. Age 16,17,18 that can go through our vetting process.</w:t>
      </w:r>
    </w:p>
    <w:p>
      <w:pPr>
        <w:pStyle w:val="TextBody"/>
        <w:numPr>
          <w:ilvl w:val="1"/>
          <w:numId w:val="2"/>
        </w:numPr>
        <w:tabs>
          <w:tab w:val="left" w:pos="0" w:leader="none"/>
        </w:tabs>
        <w:spacing w:before="0" w:after="0"/>
        <w:ind w:left="1414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We have a spot available for one person to attend. We are actively looking for a candidate. 16 - 18 years old. We'll need to meet the individual for an interview before they're submitted to attend.</w:t>
      </w:r>
    </w:p>
    <w:p>
      <w:pPr>
        <w:pStyle w:val="Normal"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left="720" w:hanging="0"/>
        <w:jc w:val="left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right="0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No new business discussed.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L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arry presented certificates recognizing the effort and support various members provided to the chapter this past year. </w:t>
      </w:r>
    </w:p>
    <w:p>
      <w:pPr>
        <w:pStyle w:val="TextBody"/>
        <w:numPr>
          <w:ilvl w:val="0"/>
          <w:numId w:val="3"/>
        </w:numPr>
        <w:tabs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shd w:fill="FFFFFF" w:val="clear"/>
          <w:lang w:val="en-US" w:eastAsia="en-US" w:bidi="ar-SA"/>
        </w:rPr>
        <w:t>Doug is buying a182 project that was landed hard and collapsed the gear.</w:t>
      </w:r>
    </w:p>
    <w:p>
      <w:pPr>
        <w:pStyle w:val="TextBody"/>
        <w:numPr>
          <w:ilvl w:val="0"/>
          <w:numId w:val="0"/>
        </w:numPr>
        <w:spacing w:before="0" w:after="0"/>
        <w:ind w:left="707" w:hanging="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before="0" w:after="283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8"/>
          <w:sz w:val="28"/>
          <w:szCs w:val="28"/>
          <w:highlight w:val="white"/>
          <w:u w:val="none"/>
          <w:vertAlign w:val="baseline"/>
          <w:lang w:val="en-US" w:eastAsia="en-US" w:bidi="ar-SA"/>
        </w:rPr>
        <w:t>Tech Talk: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 xml:space="preserve">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spacing w:before="0" w:after="0"/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Two powered parachute pilots and a drone pilot joined us to share their experience and footage. Jason brought in his powered parachute and showed us the backpack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engine propeller mechanism. The whole kit weighs about 50 pounds. Both demonstrated inflating the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wing,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which was remarkably easy to accomplish. We also discussed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the training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required and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flying the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powered parachute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. </w:t>
      </w:r>
    </w:p>
    <w:p>
      <w:pPr>
        <w:pStyle w:val="TextBody"/>
        <w:numPr>
          <w:ilvl w:val="0"/>
          <w:numId w:val="4"/>
        </w:numPr>
        <w:tabs>
          <w:tab w:val="left" w:pos="0" w:leader="none"/>
        </w:tabs>
        <w:ind w:left="707" w:hanging="283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Lar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r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y brought in a tailwheel / water rudder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axel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from a Volmer aircraft. Discussed the challenge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the builder faced in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boring the hole for the water rudder retraction cable 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>through the central hardened steel axel. We also discussed the attributes of</w:t>
      </w: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highlight w:val="white"/>
          <w:lang w:val="en-US" w:eastAsia="en-US" w:bidi="ar-SA"/>
        </w:rPr>
        <w:t xml:space="preserve"> the aircraft itself.</w:t>
      </w:r>
    </w:p>
    <w:p>
      <w:pPr>
        <w:pStyle w:val="TextBody"/>
        <w:spacing w:before="0" w:after="0"/>
        <w:rPr>
          <w:rFonts w:ascii="Arial" w:hAnsi="Arial" w:eastAsia="Times New Roman" w:cs="Times New Roman"/>
          <w:bCs/>
          <w:color w:val="00000A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Cs/>
          <w:color w:val="00000A"/>
          <w:kern w:val="0"/>
          <w:sz w:val="24"/>
          <w:szCs w:val="24"/>
          <w:highlight w:val="white"/>
          <w:lang w:val="en-US" w:eastAsia="en-US" w:bidi="ar-SA"/>
        </w:rPr>
        <w:t>My humble apologies to anyone who’s name I’ve spelled incorrectly.</w:t>
      </w:r>
    </w:p>
    <w:tbl>
      <w:tblPr>
        <w:tblW w:w="864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 xml:space="preserve">Larry Howell, President 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Ron Heidebrink, Veep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color w:val="00000A"/>
                <w:kern w:val="0"/>
                <w:sz w:val="24"/>
                <w:szCs w:val="24"/>
                <w:lang w:val="en-US" w:eastAsia="en-US" w:bidi="ar-SA"/>
              </w:rPr>
              <w:t>Duane Drisko, Treasurer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/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Andrew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Warren Sutton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Cassel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Helvetica Neue;Arial;sans" w:hAnsi="Helvetica Neue;Arial;sans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Susan C</w:t>
            </w:r>
            <w:r>
              <w:rPr>
                <w:rFonts w:eastAsia="ＭＳ 明朝" w:cs="Arial" w:ascii="Helvetica Neue;Arial;sans" w:hAnsi="Helvetica Neue;Arial;sans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of</w:t>
            </w:r>
            <w:r>
              <w:rPr>
                <w:rFonts w:eastAsia="ＭＳ 明朝" w:cs="Arial" w:ascii="Helvetica Neue;Arial;sans" w:hAnsi="Helvetica Neue;Arial;sans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feejelly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Jack Singlevich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Doug Floyd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Helvetica Neue;Arial;sans" w:hAnsi="Helvetica Neue;Arial;sans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Rich Rosmyer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Helvetica Neue;Arial;sans" w:hAnsi="Helvetica Neue;Arial;sans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Mike Licke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altName w:val="Arial"/>
    <w:charset w:val="01"/>
    <w:family w:val="auto"/>
    <w:pitch w:val="default"/>
  </w:font>
  <w:font w:name="Symbol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b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  <w:b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  <w:b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Cambria" w:hAnsi="Cambria" w:cs="OpenSymbol"/>
      <w:b/>
      <w:sz w:val="24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sz w:val="24"/>
    </w:rPr>
  </w:style>
  <w:style w:type="character" w:styleId="ListLabel152">
    <w:name w:val="ListLabel 152"/>
    <w:qFormat/>
    <w:rPr>
      <w:rFonts w:cs="OpenSymbol"/>
      <w:sz w:val="24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sz w:val="24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Cambria" w:hAnsi="Cambria" w:cs="OpenSymbol"/>
      <w:b/>
      <w:sz w:val="24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  <w:sz w:val="24"/>
    </w:rPr>
  </w:style>
  <w:style w:type="character" w:styleId="ListLabel188">
    <w:name w:val="ListLabel 188"/>
    <w:qFormat/>
    <w:rPr>
      <w:rFonts w:cs="OpenSymbol"/>
      <w:sz w:val="24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ascii="Arial" w:hAnsi="Arial" w:cs="OpenSymbol"/>
      <w:b/>
      <w:sz w:val="24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ascii="Arial" w:hAnsi="Arial" w:cs="OpenSymbol"/>
      <w:b/>
      <w:sz w:val="24"/>
    </w:rPr>
  </w:style>
  <w:style w:type="character" w:styleId="ListLabel260">
    <w:name w:val="ListLabel 260"/>
    <w:qFormat/>
    <w:rPr>
      <w:rFonts w:ascii="Arial" w:hAnsi="Arial" w:cs="OpenSymbol"/>
      <w:b/>
      <w:sz w:val="24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ascii="Arial" w:hAnsi="Arial" w:cs="OpenSymbol"/>
      <w:b/>
      <w:sz w:val="24"/>
    </w:rPr>
  </w:style>
  <w:style w:type="character" w:styleId="ListLabel269">
    <w:name w:val="ListLabel 269"/>
    <w:qFormat/>
    <w:rPr>
      <w:rFonts w:ascii="Arial" w:hAnsi="Arial" w:cs="OpenSymbol"/>
      <w:b/>
      <w:sz w:val="24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ascii="Arial" w:hAnsi="Arial" w:cs="OpenSymbol"/>
      <w:b/>
      <w:sz w:val="24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ascii="Arial" w:hAnsi="Arial" w:cs="OpenSymbol"/>
      <w:b/>
      <w:sz w:val="24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  <w:b/>
      <w:sz w:val="24"/>
    </w:rPr>
  </w:style>
  <w:style w:type="character" w:styleId="ListLabel296">
    <w:name w:val="ListLabel 296"/>
    <w:qFormat/>
    <w:rPr>
      <w:rFonts w:cs="OpenSymbol"/>
      <w:b/>
      <w:sz w:val="24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ascii="Arial" w:hAnsi="Arial" w:cs="OpenSymbol"/>
      <w:b/>
      <w:sz w:val="24"/>
    </w:rPr>
  </w:style>
  <w:style w:type="character" w:styleId="ListLabel305">
    <w:name w:val="ListLabel 305"/>
    <w:qFormat/>
    <w:rPr>
      <w:rFonts w:cs="OpenSymbol"/>
      <w:b/>
      <w:sz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  <w:b/>
      <w:sz w:val="24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ascii="Arial" w:hAnsi="Arial" w:cs="OpenSymbol"/>
      <w:b/>
      <w:sz w:val="24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ascii="Arial" w:hAnsi="Arial" w:cs="OpenSymbol"/>
      <w:b/>
      <w:sz w:val="24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ascii="Arial" w:hAnsi="Arial" w:cs="OpenSymbol"/>
      <w:b/>
      <w:sz w:val="24"/>
    </w:rPr>
  </w:style>
  <w:style w:type="character" w:styleId="ListLabel341">
    <w:name w:val="ListLabel 341"/>
    <w:qFormat/>
    <w:rPr>
      <w:rFonts w:ascii="Arial" w:hAnsi="Arial" w:cs="OpenSymbol"/>
      <w:b/>
      <w:sz w:val="24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ascii="Arial" w:hAnsi="Arial" w:cs="OpenSymbol"/>
      <w:b/>
      <w:sz w:val="24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character" w:styleId="ListLabel358">
    <w:name w:val="ListLabel 358"/>
    <w:qFormat/>
    <w:rPr>
      <w:rFonts w:cs="OpenSymbol"/>
    </w:rPr>
  </w:style>
  <w:style w:type="character" w:styleId="ListLabel359">
    <w:name w:val="ListLabel 359"/>
    <w:qFormat/>
    <w:rPr>
      <w:rFonts w:cs="OpenSymbol"/>
      <w:b/>
      <w:sz w:val="24"/>
    </w:rPr>
  </w:style>
  <w:style w:type="character" w:styleId="ListLabel360">
    <w:name w:val="ListLabel 360"/>
    <w:qFormat/>
    <w:rPr>
      <w:rFonts w:cs="OpenSymbol"/>
    </w:rPr>
  </w:style>
  <w:style w:type="character" w:styleId="ListLabel361">
    <w:name w:val="ListLabel 361"/>
    <w:qFormat/>
    <w:rPr>
      <w:rFonts w:cs="OpenSymbol"/>
    </w:rPr>
  </w:style>
  <w:style w:type="character" w:styleId="ListLabel362">
    <w:name w:val="ListLabel 362"/>
    <w:qFormat/>
    <w:rPr>
      <w:rFonts w:cs="OpenSymbol"/>
    </w:rPr>
  </w:style>
  <w:style w:type="character" w:styleId="ListLabel363">
    <w:name w:val="ListLabel 363"/>
    <w:qFormat/>
    <w:rPr>
      <w:rFonts w:cs="OpenSymbol"/>
    </w:rPr>
  </w:style>
  <w:style w:type="character" w:styleId="ListLabel364">
    <w:name w:val="ListLabel 364"/>
    <w:qFormat/>
    <w:rPr>
      <w:rFonts w:cs="OpenSymbol"/>
    </w:rPr>
  </w:style>
  <w:style w:type="character" w:styleId="ListLabel365">
    <w:name w:val="ListLabel 365"/>
    <w:qFormat/>
    <w:rPr>
      <w:rFonts w:cs="OpenSymbol"/>
    </w:rPr>
  </w:style>
  <w:style w:type="character" w:styleId="ListLabel366">
    <w:name w:val="ListLabel 366"/>
    <w:qFormat/>
    <w:rPr>
      <w:rFonts w:cs="OpenSymbol"/>
    </w:rPr>
  </w:style>
  <w:style w:type="character" w:styleId="ListLabel367">
    <w:name w:val="ListLabel 367"/>
    <w:qFormat/>
    <w:rPr>
      <w:rFonts w:cs="OpenSymbol"/>
      <w:b/>
      <w:sz w:val="24"/>
    </w:rPr>
  </w:style>
  <w:style w:type="character" w:styleId="ListLabel368">
    <w:name w:val="ListLabel 368"/>
    <w:qFormat/>
    <w:rPr>
      <w:rFonts w:cs="OpenSymbol"/>
      <w:b/>
      <w:sz w:val="24"/>
    </w:rPr>
  </w:style>
  <w:style w:type="character" w:styleId="ListLabel369">
    <w:name w:val="ListLabel 369"/>
    <w:qFormat/>
    <w:rPr>
      <w:rFonts w:cs="OpenSymbol"/>
    </w:rPr>
  </w:style>
  <w:style w:type="character" w:styleId="ListLabel370">
    <w:name w:val="ListLabel 370"/>
    <w:qFormat/>
    <w:rPr>
      <w:rFonts w:cs="OpenSymbol"/>
    </w:rPr>
  </w:style>
  <w:style w:type="character" w:styleId="ListLabel371">
    <w:name w:val="ListLabel 371"/>
    <w:qFormat/>
    <w:rPr>
      <w:rFonts w:cs="OpenSymbol"/>
    </w:rPr>
  </w:style>
  <w:style w:type="character" w:styleId="ListLabel372">
    <w:name w:val="ListLabel 372"/>
    <w:qFormat/>
    <w:rPr>
      <w:rFonts w:cs="OpenSymbol"/>
    </w:rPr>
  </w:style>
  <w:style w:type="character" w:styleId="ListLabel373">
    <w:name w:val="ListLabel 373"/>
    <w:qFormat/>
    <w:rPr>
      <w:rFonts w:cs="OpenSymbol"/>
    </w:rPr>
  </w:style>
  <w:style w:type="character" w:styleId="ListLabel374">
    <w:name w:val="ListLabel 374"/>
    <w:qFormat/>
    <w:rPr>
      <w:rFonts w:cs="OpenSymbol"/>
    </w:rPr>
  </w:style>
  <w:style w:type="character" w:styleId="ListLabel375">
    <w:name w:val="ListLabel 375"/>
    <w:qFormat/>
    <w:rPr>
      <w:rFonts w:cs="OpenSymbol"/>
    </w:rPr>
  </w:style>
  <w:style w:type="character" w:styleId="ListLabel376">
    <w:name w:val="ListLabel 376"/>
    <w:qFormat/>
    <w:rPr>
      <w:rFonts w:cs="OpenSymbol"/>
      <w:b/>
      <w:sz w:val="24"/>
    </w:rPr>
  </w:style>
  <w:style w:type="character" w:styleId="ListLabel377">
    <w:name w:val="ListLabel 377"/>
    <w:qFormat/>
    <w:rPr>
      <w:rFonts w:cs="OpenSymbol"/>
    </w:rPr>
  </w:style>
  <w:style w:type="character" w:styleId="ListLabel378">
    <w:name w:val="ListLabel 378"/>
    <w:qFormat/>
    <w:rPr>
      <w:rFonts w:cs="OpenSymbol"/>
    </w:rPr>
  </w:style>
  <w:style w:type="character" w:styleId="ListLabel379">
    <w:name w:val="ListLabel 379"/>
    <w:qFormat/>
    <w:rPr>
      <w:rFonts w:cs="OpenSymbol"/>
    </w:rPr>
  </w:style>
  <w:style w:type="character" w:styleId="ListLabel380">
    <w:name w:val="ListLabel 380"/>
    <w:qFormat/>
    <w:rPr>
      <w:rFonts w:cs="OpenSymbol"/>
    </w:rPr>
  </w:style>
  <w:style w:type="character" w:styleId="ListLabel381">
    <w:name w:val="ListLabel 381"/>
    <w:qFormat/>
    <w:rPr>
      <w:rFonts w:cs="OpenSymbol"/>
    </w:rPr>
  </w:style>
  <w:style w:type="character" w:styleId="ListLabel382">
    <w:name w:val="ListLabel 382"/>
    <w:qFormat/>
    <w:rPr>
      <w:rFonts w:cs="OpenSymbol"/>
    </w:rPr>
  </w:style>
  <w:style w:type="character" w:styleId="ListLabel383">
    <w:name w:val="ListLabel 383"/>
    <w:qFormat/>
    <w:rPr>
      <w:rFonts w:cs="OpenSymbol"/>
    </w:rPr>
  </w:style>
  <w:style w:type="character" w:styleId="ListLabel384">
    <w:name w:val="ListLabel 384"/>
    <w:qFormat/>
    <w:rPr>
      <w:rFonts w:cs="OpenSymbol"/>
    </w:rPr>
  </w:style>
  <w:style w:type="character" w:styleId="ListLabel385">
    <w:name w:val="ListLabel 385"/>
    <w:qFormat/>
    <w:rPr>
      <w:rFonts w:cs="OpenSymbol"/>
    </w:rPr>
  </w:style>
  <w:style w:type="character" w:styleId="ListLabel386">
    <w:name w:val="ListLabel 386"/>
    <w:qFormat/>
    <w:rPr>
      <w:rFonts w:cs="OpenSymbol"/>
      <w:b/>
      <w:sz w:val="24"/>
    </w:rPr>
  </w:style>
  <w:style w:type="character" w:styleId="ListLabel387">
    <w:name w:val="ListLabel 387"/>
    <w:qFormat/>
    <w:rPr>
      <w:rFonts w:cs="OpenSymbol"/>
    </w:rPr>
  </w:style>
  <w:style w:type="character" w:styleId="ListLabel388">
    <w:name w:val="ListLabel 388"/>
    <w:qFormat/>
    <w:rPr>
      <w:rFonts w:cs="OpenSymbol"/>
    </w:rPr>
  </w:style>
  <w:style w:type="character" w:styleId="ListLabel389">
    <w:name w:val="ListLabel 389"/>
    <w:qFormat/>
    <w:rPr>
      <w:rFonts w:cs="OpenSymbol"/>
    </w:rPr>
  </w:style>
  <w:style w:type="character" w:styleId="ListLabel390">
    <w:name w:val="ListLabel 390"/>
    <w:qFormat/>
    <w:rPr>
      <w:rFonts w:cs="OpenSymbol"/>
    </w:rPr>
  </w:style>
  <w:style w:type="character" w:styleId="ListLabel391">
    <w:name w:val="ListLabel 391"/>
    <w:qFormat/>
    <w:rPr>
      <w:rFonts w:cs="OpenSymbol"/>
    </w:rPr>
  </w:style>
  <w:style w:type="character" w:styleId="ListLabel392">
    <w:name w:val="ListLabel 392"/>
    <w:qFormat/>
    <w:rPr>
      <w:rFonts w:cs="OpenSymbol"/>
    </w:rPr>
  </w:style>
  <w:style w:type="character" w:styleId="ListLabel393">
    <w:name w:val="ListLabel 393"/>
    <w:qFormat/>
    <w:rPr>
      <w:rFonts w:cs="OpenSymbol"/>
    </w:rPr>
  </w:style>
  <w:style w:type="character" w:styleId="ListLabel394">
    <w:name w:val="ListLabel 394"/>
    <w:qFormat/>
    <w:rPr>
      <w:rFonts w:ascii="Arial" w:hAnsi="Arial" w:cs="OpenSymbol"/>
      <w:b/>
      <w:sz w:val="24"/>
    </w:rPr>
  </w:style>
  <w:style w:type="character" w:styleId="ListLabel395">
    <w:name w:val="ListLabel 395"/>
    <w:qFormat/>
    <w:rPr>
      <w:rFonts w:cs="OpenSymbol"/>
      <w:b/>
      <w:sz w:val="24"/>
    </w:rPr>
  </w:style>
  <w:style w:type="character" w:styleId="ListLabel396">
    <w:name w:val="ListLabel 396"/>
    <w:qFormat/>
    <w:rPr>
      <w:rFonts w:cs="OpenSymbol"/>
    </w:rPr>
  </w:style>
  <w:style w:type="character" w:styleId="ListLabel397">
    <w:name w:val="ListLabel 397"/>
    <w:qFormat/>
    <w:rPr>
      <w:rFonts w:cs="OpenSymbol"/>
    </w:rPr>
  </w:style>
  <w:style w:type="character" w:styleId="ListLabel398">
    <w:name w:val="ListLabel 398"/>
    <w:qFormat/>
    <w:rPr>
      <w:rFonts w:cs="OpenSymbol"/>
    </w:rPr>
  </w:style>
  <w:style w:type="character" w:styleId="ListLabel399">
    <w:name w:val="ListLabel 399"/>
    <w:qFormat/>
    <w:rPr>
      <w:rFonts w:cs="OpenSymbol"/>
    </w:rPr>
  </w:style>
  <w:style w:type="character" w:styleId="ListLabel400">
    <w:name w:val="ListLabel 400"/>
    <w:qFormat/>
    <w:rPr>
      <w:rFonts w:cs="OpenSymbol"/>
    </w:rPr>
  </w:style>
  <w:style w:type="character" w:styleId="ListLabel401">
    <w:name w:val="ListLabel 401"/>
    <w:qFormat/>
    <w:rPr>
      <w:rFonts w:cs="OpenSymbol"/>
    </w:rPr>
  </w:style>
  <w:style w:type="character" w:styleId="ListLabel402">
    <w:name w:val="ListLabel 402"/>
    <w:qFormat/>
    <w:rPr>
      <w:rFonts w:cs="OpenSymbol"/>
    </w:rPr>
  </w:style>
  <w:style w:type="character" w:styleId="ListLabel403">
    <w:name w:val="ListLabel 403"/>
    <w:qFormat/>
    <w:rPr>
      <w:rFonts w:cs="OpenSymbol"/>
      <w:b/>
      <w:sz w:val="24"/>
    </w:rPr>
  </w:style>
  <w:style w:type="character" w:styleId="ListLabel404">
    <w:name w:val="ListLabel 404"/>
    <w:qFormat/>
    <w:rPr>
      <w:rFonts w:cs="OpenSymbol"/>
    </w:rPr>
  </w:style>
  <w:style w:type="character" w:styleId="ListLabel405">
    <w:name w:val="ListLabel 405"/>
    <w:qFormat/>
    <w:rPr>
      <w:rFonts w:cs="OpenSymbol"/>
    </w:rPr>
  </w:style>
  <w:style w:type="character" w:styleId="ListLabel406">
    <w:name w:val="ListLabel 406"/>
    <w:qFormat/>
    <w:rPr>
      <w:rFonts w:cs="OpenSymbol"/>
    </w:rPr>
  </w:style>
  <w:style w:type="character" w:styleId="ListLabel407">
    <w:name w:val="ListLabel 407"/>
    <w:qFormat/>
    <w:rPr>
      <w:rFonts w:cs="OpenSymbol"/>
    </w:rPr>
  </w:style>
  <w:style w:type="character" w:styleId="ListLabel408">
    <w:name w:val="ListLabel 408"/>
    <w:qFormat/>
    <w:rPr>
      <w:rFonts w:cs="OpenSymbol"/>
    </w:rPr>
  </w:style>
  <w:style w:type="character" w:styleId="ListLabel409">
    <w:name w:val="ListLabel 409"/>
    <w:qFormat/>
    <w:rPr>
      <w:rFonts w:cs="OpenSymbol"/>
    </w:rPr>
  </w:style>
  <w:style w:type="character" w:styleId="ListLabel410">
    <w:name w:val="ListLabel 410"/>
    <w:qFormat/>
    <w:rPr>
      <w:rFonts w:cs="OpenSymbol"/>
    </w:rPr>
  </w:style>
  <w:style w:type="character" w:styleId="ListLabel411">
    <w:name w:val="ListLabel 411"/>
    <w:qFormat/>
    <w:rPr>
      <w:rFonts w:cs="OpenSymbol"/>
    </w:rPr>
  </w:style>
  <w:style w:type="character" w:styleId="ListLabel412">
    <w:name w:val="ListLabel 412"/>
    <w:qFormat/>
    <w:rPr>
      <w:rFonts w:ascii="Arial" w:hAnsi="Arial" w:cs="OpenSymbol"/>
      <w:b/>
      <w:sz w:val="24"/>
    </w:rPr>
  </w:style>
  <w:style w:type="character" w:styleId="ListLabel413">
    <w:name w:val="ListLabel 413"/>
    <w:qFormat/>
    <w:rPr>
      <w:rFonts w:cs="OpenSymbol"/>
    </w:rPr>
  </w:style>
  <w:style w:type="character" w:styleId="ListLabel414">
    <w:name w:val="ListLabel 414"/>
    <w:qFormat/>
    <w:rPr>
      <w:rFonts w:cs="OpenSymbol"/>
    </w:rPr>
  </w:style>
  <w:style w:type="character" w:styleId="ListLabel415">
    <w:name w:val="ListLabel 415"/>
    <w:qFormat/>
    <w:rPr>
      <w:rFonts w:cs="OpenSymbol"/>
    </w:rPr>
  </w:style>
  <w:style w:type="character" w:styleId="ListLabel416">
    <w:name w:val="ListLabel 416"/>
    <w:qFormat/>
    <w:rPr>
      <w:rFonts w:cs="OpenSymbol"/>
    </w:rPr>
  </w:style>
  <w:style w:type="character" w:styleId="ListLabel417">
    <w:name w:val="ListLabel 417"/>
    <w:qFormat/>
    <w:rPr>
      <w:rFonts w:cs="OpenSymbol"/>
    </w:rPr>
  </w:style>
  <w:style w:type="character" w:styleId="ListLabel418">
    <w:name w:val="ListLabel 418"/>
    <w:qFormat/>
    <w:rPr>
      <w:rFonts w:cs="OpenSymbol"/>
    </w:rPr>
  </w:style>
  <w:style w:type="character" w:styleId="ListLabel419">
    <w:name w:val="ListLabel 419"/>
    <w:qFormat/>
    <w:rPr>
      <w:rFonts w:cs="OpenSymbol"/>
    </w:rPr>
  </w:style>
  <w:style w:type="character" w:styleId="ListLabel420">
    <w:name w:val="ListLabel 420"/>
    <w:qFormat/>
    <w:rPr>
      <w:rFonts w:cs="OpenSymbol"/>
    </w:rPr>
  </w:style>
  <w:style w:type="character" w:styleId="ListLabel421">
    <w:name w:val="ListLabel 421"/>
    <w:qFormat/>
    <w:rPr>
      <w:rFonts w:cs="OpenSymbol"/>
    </w:rPr>
  </w:style>
  <w:style w:type="character" w:styleId="ListLabel422">
    <w:name w:val="ListLabel 422"/>
    <w:qFormat/>
    <w:rPr>
      <w:rFonts w:cs="OpenSymbol"/>
      <w:b/>
      <w:sz w:val="24"/>
    </w:rPr>
  </w:style>
  <w:style w:type="character" w:styleId="ListLabel423">
    <w:name w:val="ListLabel 423"/>
    <w:qFormat/>
    <w:rPr>
      <w:rFonts w:cs="OpenSymbol"/>
    </w:rPr>
  </w:style>
  <w:style w:type="character" w:styleId="ListLabel424">
    <w:name w:val="ListLabel 424"/>
    <w:qFormat/>
    <w:rPr>
      <w:rFonts w:cs="OpenSymbol"/>
    </w:rPr>
  </w:style>
  <w:style w:type="character" w:styleId="ListLabel425">
    <w:name w:val="ListLabel 425"/>
    <w:qFormat/>
    <w:rPr>
      <w:rFonts w:cs="OpenSymbol"/>
    </w:rPr>
  </w:style>
  <w:style w:type="character" w:styleId="ListLabel426">
    <w:name w:val="ListLabel 426"/>
    <w:qFormat/>
    <w:rPr>
      <w:rFonts w:cs="OpenSymbol"/>
    </w:rPr>
  </w:style>
  <w:style w:type="character" w:styleId="ListLabel427">
    <w:name w:val="ListLabel 427"/>
    <w:qFormat/>
    <w:rPr>
      <w:rFonts w:cs="OpenSymbol"/>
    </w:rPr>
  </w:style>
  <w:style w:type="character" w:styleId="ListLabel428">
    <w:name w:val="ListLabel 428"/>
    <w:qFormat/>
    <w:rPr>
      <w:rFonts w:cs="OpenSymbol"/>
    </w:rPr>
  </w:style>
  <w:style w:type="character" w:styleId="ListLabel429">
    <w:name w:val="ListLabel 429"/>
    <w:qFormat/>
    <w:rPr>
      <w:rFonts w:cs="OpenSymbol"/>
    </w:rPr>
  </w:style>
  <w:style w:type="character" w:styleId="ListLabel430">
    <w:name w:val="ListLabel 430"/>
    <w:qFormat/>
    <w:rPr>
      <w:rFonts w:ascii="Arial" w:hAnsi="Arial" w:cs="OpenSymbol"/>
      <w:b/>
      <w:sz w:val="24"/>
    </w:rPr>
  </w:style>
  <w:style w:type="character" w:styleId="ListLabel431">
    <w:name w:val="ListLabel 431"/>
    <w:qFormat/>
    <w:rPr>
      <w:rFonts w:cs="OpenSymbol"/>
      <w:b/>
      <w:sz w:val="24"/>
    </w:rPr>
  </w:style>
  <w:style w:type="character" w:styleId="ListLabel432">
    <w:name w:val="ListLabel 432"/>
    <w:qFormat/>
    <w:rPr>
      <w:rFonts w:cs="OpenSymbol"/>
    </w:rPr>
  </w:style>
  <w:style w:type="character" w:styleId="ListLabel433">
    <w:name w:val="ListLabel 433"/>
    <w:qFormat/>
    <w:rPr>
      <w:rFonts w:cs="OpenSymbol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  <w:b/>
      <w:sz w:val="24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ascii="Arial" w:hAnsi="Arial" w:cs="OpenSymbol"/>
      <w:b/>
      <w:sz w:val="24"/>
    </w:rPr>
  </w:style>
  <w:style w:type="character" w:styleId="ListLabel449">
    <w:name w:val="ListLabel 449"/>
    <w:qFormat/>
    <w:rPr>
      <w:rFonts w:ascii="Arial" w:hAnsi="Arial" w:cs="OpenSymbol"/>
      <w:b/>
      <w:sz w:val="24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cs="OpenSymbol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ascii="Arial" w:hAnsi="Arial" w:cs="OpenSymbol"/>
      <w:b/>
      <w:sz w:val="24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ListLabel460">
    <w:name w:val="ListLabel 460"/>
    <w:qFormat/>
    <w:rPr>
      <w:rFonts w:cs="OpenSymbol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ascii="Cambria" w:hAnsi="Cambria" w:cs="OpenSymbol"/>
      <w:sz w:val="24"/>
    </w:rPr>
  </w:style>
  <w:style w:type="character" w:styleId="ListLabel467">
    <w:name w:val="ListLabel 467"/>
    <w:qFormat/>
    <w:rPr>
      <w:rFonts w:cs="OpenSymbol"/>
      <w:b/>
      <w:sz w:val="24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ascii="Arial" w:hAnsi="Arial" w:cs="OpenSymbol"/>
      <w:b/>
      <w:sz w:val="24"/>
    </w:rPr>
  </w:style>
  <w:style w:type="character" w:styleId="ListLabel476">
    <w:name w:val="ListLabel 476"/>
    <w:qFormat/>
    <w:rPr>
      <w:rFonts w:cs="OpenSymbol"/>
      <w:b/>
      <w:sz w:val="24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  <w:b/>
      <w:sz w:val="24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  <w:sz w:val="24"/>
    </w:rPr>
  </w:style>
  <w:style w:type="character" w:styleId="ListLabel494">
    <w:name w:val="ListLabel 494"/>
    <w:qFormat/>
    <w:rPr>
      <w:rFonts w:ascii="Cambria" w:hAnsi="Cambria" w:cs="OpenSymbol"/>
      <w:sz w:val="24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ascii="Arial" w:hAnsi="Arial" w:cs="OpenSymbol"/>
      <w:b/>
      <w:sz w:val="24"/>
    </w:rPr>
  </w:style>
  <w:style w:type="character" w:styleId="ListLabel503">
    <w:name w:val="ListLabel 503"/>
    <w:qFormat/>
    <w:rPr>
      <w:rFonts w:ascii="Calibri;sans-serif" w:hAnsi="Calibri;sans-serif" w:cs="OpenSymbol"/>
      <w:b/>
      <w:sz w:val="22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ascii="Arial" w:hAnsi="Arial" w:cs="OpenSymbol"/>
      <w:b/>
      <w:sz w:val="24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ascii="Arial" w:hAnsi="Arial" w:cs="OpenSymbol"/>
      <w:b/>
      <w:sz w:val="24"/>
    </w:rPr>
  </w:style>
  <w:style w:type="character" w:styleId="ListLabel521">
    <w:name w:val="ListLabel 521"/>
    <w:qFormat/>
    <w:rPr>
      <w:rFonts w:cs="OpenSymbol"/>
      <w:b/>
      <w:sz w:val="24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  <w:b/>
      <w:sz w:val="24"/>
    </w:rPr>
  </w:style>
  <w:style w:type="character" w:styleId="ListLabel530">
    <w:name w:val="ListLabel 530"/>
    <w:qFormat/>
    <w:rPr>
      <w:rFonts w:cs="OpenSymbol"/>
      <w:b/>
      <w:sz w:val="24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ascii="Arial" w:hAnsi="Arial" w:cs="OpenSymbol"/>
      <w:b/>
      <w:sz w:val="24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ascii="Arial" w:hAnsi="Arial" w:cs="OpenSymbol"/>
      <w:b/>
      <w:sz w:val="24"/>
    </w:rPr>
  </w:style>
  <w:style w:type="character" w:styleId="ListLabel548">
    <w:name w:val="ListLabel 548"/>
    <w:qFormat/>
    <w:rPr>
      <w:rFonts w:cs="OpenSymbol"/>
      <w:sz w:val="24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  <w:b/>
      <w:sz w:val="24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  <w:b/>
      <w:sz w:val="24"/>
    </w:rPr>
  </w:style>
  <w:style w:type="character" w:styleId="ListLabel566">
    <w:name w:val="ListLabel 566"/>
    <w:qFormat/>
    <w:rPr>
      <w:rFonts w:cs="OpenSymbol"/>
      <w:b/>
      <w:sz w:val="24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ascii="Arial" w:hAnsi="Arial" w:cs="OpenSymbol"/>
      <w:b/>
      <w:sz w:val="24"/>
    </w:rPr>
  </w:style>
  <w:style w:type="character" w:styleId="ListLabel575">
    <w:name w:val="ListLabel 575"/>
    <w:qFormat/>
    <w:rPr>
      <w:rFonts w:cs="OpenSymbol"/>
      <w:b/>
      <w:sz w:val="24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ascii="Arial" w:hAnsi="Arial" w:cs="OpenSymbol"/>
      <w:b/>
      <w:sz w:val="24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  <w:b/>
      <w:sz w:val="24"/>
    </w:rPr>
  </w:style>
  <w:style w:type="character" w:styleId="ListLabel593">
    <w:name w:val="ListLabel 593"/>
    <w:qFormat/>
    <w:rPr>
      <w:rFonts w:cs="OpenSymbol"/>
      <w:sz w:val="24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ascii="Arial" w:hAnsi="Arial" w:cs="OpenSymbol"/>
      <w:b/>
      <w:sz w:val="24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ascii="Arial" w:hAnsi="Arial" w:cs="OpenSymbol"/>
      <w:b/>
      <w:sz w:val="24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  <w:b/>
      <w:sz w:val="24"/>
    </w:rPr>
  </w:style>
  <w:style w:type="character" w:styleId="ListLabel620">
    <w:name w:val="ListLabel 620"/>
    <w:qFormat/>
    <w:rPr>
      <w:rFonts w:cs="OpenSymbol"/>
      <w:b/>
      <w:sz w:val="24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ascii="Arial" w:hAnsi="Arial" w:cs="OpenSymbol"/>
      <w:b/>
      <w:sz w:val="24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ascii="Arial" w:hAnsi="Arial" w:cs="OpenSymbol"/>
      <w:b/>
      <w:sz w:val="24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ascii="Arial" w:hAnsi="Arial" w:cs="OpenSymbol"/>
      <w:b/>
      <w:sz w:val="24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  <w:b/>
      <w:sz w:val="24"/>
    </w:rPr>
  </w:style>
  <w:style w:type="character" w:styleId="ListLabel656">
    <w:name w:val="ListLabel 656"/>
    <w:qFormat/>
    <w:rPr>
      <w:rFonts w:cs="OpenSymbol"/>
      <w:b/>
      <w:sz w:val="24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  <w:b/>
      <w:sz w:val="24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  <w:b/>
      <w:sz w:val="24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  <w:b/>
      <w:sz w:val="24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  <w:b/>
      <w:sz w:val="24"/>
    </w:rPr>
  </w:style>
  <w:style w:type="character" w:styleId="ListLabel692">
    <w:name w:val="ListLabel 692"/>
    <w:qFormat/>
    <w:rPr>
      <w:rFonts w:cs="OpenSymbol"/>
      <w:b/>
      <w:sz w:val="24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ascii="Arial" w:hAnsi="Arial" w:cs="OpenSymbol"/>
      <w:b/>
      <w:sz w:val="24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ascii="Arial" w:hAnsi="Arial" w:cs="OpenSymbol"/>
      <w:b/>
      <w:sz w:val="24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ascii="Arial" w:hAnsi="Arial" w:cs="OpenSymbol"/>
      <w:b/>
      <w:sz w:val="24"/>
    </w:rPr>
  </w:style>
  <w:style w:type="character" w:styleId="ListLabel719">
    <w:name w:val="ListLabel 719"/>
    <w:qFormat/>
    <w:rPr>
      <w:rFonts w:ascii="Arial" w:hAnsi="Arial" w:cs="OpenSymbol"/>
      <w:b/>
      <w:sz w:val="24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  <w:b/>
      <w:sz w:val="24"/>
    </w:rPr>
  </w:style>
  <w:style w:type="character" w:styleId="ListLabel728">
    <w:name w:val="ListLabel 728"/>
    <w:qFormat/>
    <w:rPr>
      <w:rFonts w:cs="OpenSymbol"/>
      <w:b/>
      <w:sz w:val="24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ascii="Arial" w:hAnsi="Arial" w:cs="OpenSymbol"/>
      <w:b/>
      <w:sz w:val="24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  <w:b/>
      <w:sz w:val="24"/>
    </w:rPr>
  </w:style>
  <w:style w:type="character" w:styleId="ListLabel746">
    <w:name w:val="ListLabel 746"/>
    <w:qFormat/>
    <w:rPr>
      <w:rFonts w:cs="OpenSymbol"/>
      <w:b/>
      <w:sz w:val="24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ascii="Arial" w:hAnsi="Arial" w:cs="OpenSymbol"/>
      <w:b/>
      <w:sz w:val="24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Application>LibreOffice/5.4.3.2$MacOSX_X86_64 LibreOffice_project/92a7159f7e4af62137622921e809f8546db437e5</Application>
  <Pages>2</Pages>
  <Words>267</Words>
  <Characters>1402</Characters>
  <CharactersWithSpaces>1642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2020-01-24T23:18:03Z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